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C6" w:rsidRPr="007657C0" w:rsidRDefault="00F81CC6" w:rsidP="00F81CC6">
      <w:pPr>
        <w:jc w:val="center"/>
        <w:rPr>
          <w:rFonts w:ascii="Arial" w:hAnsi="Arial" w:cs="Arial"/>
          <w:sz w:val="40"/>
          <w:szCs w:val="40"/>
        </w:rPr>
      </w:pPr>
      <w:r>
        <w:rPr>
          <w:rStyle w:val="fontstyle01"/>
          <w:rFonts w:ascii="Arial" w:hAnsi="Arial" w:cs="Arial"/>
        </w:rPr>
        <w:t>Data Protection Act 2018</w:t>
      </w:r>
      <w:r w:rsidRPr="007657C0">
        <w:rPr>
          <w:rStyle w:val="fontstyle01"/>
          <w:rFonts w:ascii="Arial" w:hAnsi="Arial" w:cs="Arial"/>
        </w:rPr>
        <w:t>(as amended)</w:t>
      </w:r>
    </w:p>
    <w:p w:rsidR="00F81CC6" w:rsidRPr="00E27D00" w:rsidRDefault="00F81CC6" w:rsidP="00F81CC6">
      <w:pPr>
        <w:jc w:val="center"/>
        <w:rPr>
          <w:rFonts w:ascii="Arial" w:hAnsi="Arial" w:cs="Arial"/>
          <w:b/>
          <w:sz w:val="16"/>
          <w:szCs w:val="16"/>
        </w:rPr>
      </w:pPr>
      <w:r w:rsidRPr="00583289">
        <w:rPr>
          <w:rFonts w:ascii="Arial" w:hAnsi="Arial" w:cs="Arial"/>
          <w:b/>
          <w:sz w:val="44"/>
          <w:szCs w:val="44"/>
        </w:rPr>
        <w:t xml:space="preserve">PRIVACY </w:t>
      </w:r>
      <w:r w:rsidR="00CE6B3F">
        <w:rPr>
          <w:rFonts w:ascii="Arial" w:hAnsi="Arial" w:cs="Arial"/>
          <w:b/>
          <w:sz w:val="44"/>
          <w:szCs w:val="44"/>
        </w:rPr>
        <w:t>NOTICE</w:t>
      </w:r>
      <w:r w:rsidRPr="00583289">
        <w:rPr>
          <w:rFonts w:ascii="Arial" w:hAnsi="Arial" w:cs="Arial"/>
          <w:b/>
          <w:sz w:val="40"/>
          <w:szCs w:val="40"/>
        </w:rPr>
        <w:t xml:space="preserve"> </w:t>
      </w:r>
      <w:bookmarkStart w:id="0" w:name="_GoBack"/>
      <w:bookmarkEnd w:id="0"/>
      <w:r w:rsidRPr="00583289">
        <w:rPr>
          <w:rFonts w:ascii="Arial" w:hAnsi="Arial" w:cs="Arial"/>
          <w:b/>
          <w:sz w:val="40"/>
          <w:szCs w:val="40"/>
        </w:rPr>
        <w:br/>
      </w:r>
    </w:p>
    <w:p w:rsidR="00F81CC6" w:rsidRDefault="00F81CC6" w:rsidP="00F81CC6">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rsidR="00F81CC6" w:rsidRPr="00E27D00" w:rsidRDefault="00F81CC6" w:rsidP="00F81CC6">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 xml:space="preserve">y do we have a Privacy </w:t>
      </w:r>
      <w:r w:rsidR="00CE6B3F">
        <w:rPr>
          <w:rStyle w:val="Strong"/>
        </w:rPr>
        <w:t>Notice</w:t>
      </w:r>
      <w:r w:rsidRPr="00B94779">
        <w:rPr>
          <w:rStyle w:val="Strong"/>
        </w:rPr>
        <w:t>?</w:t>
      </w:r>
      <w:r>
        <w:rPr>
          <w:rStyle w:val="Strong"/>
        </w:rPr>
        <w:br/>
      </w:r>
      <w:r w:rsidRPr="00E27D00">
        <w:rPr>
          <w:rFonts w:ascii="Arial" w:hAnsi="Arial" w:cs="Arial"/>
          <w:color w:val="000000"/>
          <w:sz w:val="26"/>
          <w:szCs w:val="26"/>
        </w:rPr>
        <w:t xml:space="preserve">This privacy </w:t>
      </w:r>
      <w:r w:rsidR="00CE6B3F">
        <w:rPr>
          <w:rFonts w:ascii="Arial" w:hAnsi="Arial" w:cs="Arial"/>
          <w:color w:val="000000"/>
          <w:sz w:val="26"/>
          <w:szCs w:val="26"/>
        </w:rPr>
        <w:t>Notice</w:t>
      </w:r>
      <w:r w:rsidRPr="00E27D00">
        <w:rPr>
          <w:rFonts w:ascii="Arial" w:hAnsi="Arial" w:cs="Arial"/>
          <w:color w:val="000000"/>
          <w:sz w:val="26"/>
          <w:szCs w:val="26"/>
        </w:rPr>
        <w:t xml:space="preserve">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rsidR="00F81CC6" w:rsidRPr="00E27D00" w:rsidRDefault="00F81CC6" w:rsidP="00F81CC6">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lawfully, fairly and in a transparent manner</w:t>
      </w:r>
    </w:p>
    <w:p w:rsidR="00F81CC6" w:rsidRPr="00E27D00" w:rsidRDefault="00F81CC6" w:rsidP="00F81CC6">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for only specified, explicit and legitimate purposes</w:t>
      </w:r>
    </w:p>
    <w:p w:rsidR="00F81CC6" w:rsidRPr="00E27D00" w:rsidRDefault="00F81CC6" w:rsidP="00F81CC6">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Adequate, relevant and limited to what is necessary for purpose for which it was obtained</w:t>
      </w:r>
    </w:p>
    <w:p w:rsidR="00F81CC6" w:rsidRPr="00E27D00" w:rsidRDefault="00F81CC6" w:rsidP="00F81CC6">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Recorded, stored accurately and securely and where necessary kept up to date</w:t>
      </w:r>
    </w:p>
    <w:p w:rsidR="00F81CC6" w:rsidRPr="00E27D00" w:rsidRDefault="00F81CC6" w:rsidP="00F81CC6">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only for as long as is necessary for the purposes for which it was obtained.</w:t>
      </w:r>
    </w:p>
    <w:p w:rsidR="00F81CC6" w:rsidRPr="00E27D00" w:rsidRDefault="00F81CC6" w:rsidP="00F81CC6">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in a form which permits identification of the data subject</w:t>
      </w:r>
    </w:p>
    <w:p w:rsidR="00F81CC6" w:rsidRDefault="00F81CC6" w:rsidP="00F81CC6">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 xml:space="preserve">Processed in a manner that ensures the appropriate security of the personal data </w:t>
      </w:r>
      <w:bookmarkStart w:id="1" w:name="_Hlk504989324"/>
      <w:r w:rsidRPr="00E27D00">
        <w:rPr>
          <w:rFonts w:ascii="Arial" w:hAnsi="Arial" w:cs="Arial"/>
          <w:color w:val="000000"/>
          <w:sz w:val="26"/>
          <w:szCs w:val="26"/>
        </w:rPr>
        <w:t>including protection against unauthorised or unlawful processing.</w:t>
      </w:r>
      <w:bookmarkEnd w:id="1"/>
    </w:p>
    <w:p w:rsidR="00F81CC6" w:rsidRDefault="00F81CC6" w:rsidP="00F81CC6">
      <w:pPr>
        <w:spacing w:line="240" w:lineRule="auto"/>
        <w:rPr>
          <w:rFonts w:ascii="Arial" w:hAnsi="Arial" w:cs="Arial"/>
          <w:color w:val="000000"/>
          <w:sz w:val="26"/>
          <w:szCs w:val="26"/>
        </w:rPr>
      </w:pPr>
      <w:r w:rsidRPr="007D3C18">
        <w:rPr>
          <w:rFonts w:ascii="Arial" w:hAnsi="Arial" w:cs="Arial"/>
          <w:color w:val="000000"/>
          <w:sz w:val="26"/>
          <w:szCs w:val="26"/>
        </w:rPr>
        <w:lastRenderedPageBreak/>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rsidR="00F81CC6" w:rsidRPr="002512E7" w:rsidRDefault="00F81CC6" w:rsidP="00F81CC6">
      <w:pPr>
        <w:rPr>
          <w:rStyle w:val="Strong"/>
          <w:sz w:val="26"/>
          <w:szCs w:val="26"/>
        </w:rPr>
      </w:pPr>
      <w:r w:rsidRPr="007657C0">
        <w:rPr>
          <w:rStyle w:val="Strong"/>
          <w:sz w:val="16"/>
          <w:szCs w:val="16"/>
        </w:rPr>
        <w:br/>
      </w:r>
      <w:r w:rsidRPr="00B94779">
        <w:rPr>
          <w:rStyle w:val="Strong"/>
        </w:rPr>
        <w:t>Wh</w:t>
      </w:r>
      <w:r>
        <w:rPr>
          <w:rStyle w:val="Strong"/>
        </w:rPr>
        <w:t>at is the activity referred to in this Privac</w:t>
      </w:r>
      <w:r w:rsidRPr="00B94779">
        <w:rPr>
          <w:rStyle w:val="Strong"/>
        </w:rPr>
        <w:t>y</w:t>
      </w:r>
      <w:r>
        <w:rPr>
          <w:rStyle w:val="Strong"/>
        </w:rPr>
        <w:t xml:space="preserve"> </w:t>
      </w:r>
      <w:r w:rsidR="00CE6B3F">
        <w:rPr>
          <w:rStyle w:val="Strong"/>
        </w:rPr>
        <w:t>Notice</w:t>
      </w:r>
      <w:r w:rsidRPr="00B94779">
        <w:rPr>
          <w:rStyle w:val="Strong"/>
        </w:rPr>
        <w:t>?</w:t>
      </w:r>
      <w:r>
        <w:rPr>
          <w:rFonts w:ascii="Arial" w:hAnsi="Arial" w:cs="Arial"/>
          <w:color w:val="000000"/>
          <w:sz w:val="26"/>
          <w:szCs w:val="26"/>
        </w:rPr>
        <w:br/>
      </w:r>
      <w:r w:rsidR="00856C22">
        <w:rPr>
          <w:rStyle w:val="Strong"/>
          <w:sz w:val="26"/>
          <w:szCs w:val="26"/>
        </w:rPr>
        <w:t xml:space="preserve">Application for </w:t>
      </w:r>
      <w:r w:rsidR="00D50035" w:rsidRPr="002512E7">
        <w:rPr>
          <w:rStyle w:val="Strong"/>
          <w:sz w:val="26"/>
          <w:szCs w:val="26"/>
        </w:rPr>
        <w:fldChar w:fldCharType="begin"/>
      </w:r>
      <w:r w:rsidRPr="002512E7">
        <w:rPr>
          <w:rStyle w:val="Strong"/>
          <w:sz w:val="26"/>
          <w:szCs w:val="26"/>
        </w:rPr>
        <w:instrText xml:space="preserve"> MERGEFIELD Transportation_activities </w:instrText>
      </w:r>
      <w:r w:rsidR="00D50035" w:rsidRPr="002512E7">
        <w:rPr>
          <w:rStyle w:val="Strong"/>
          <w:sz w:val="26"/>
          <w:szCs w:val="26"/>
        </w:rPr>
        <w:fldChar w:fldCharType="separate"/>
      </w:r>
      <w:r w:rsidRPr="004D3362">
        <w:rPr>
          <w:rFonts w:ascii="Arial" w:hAnsi="Arial"/>
          <w:b/>
          <w:bCs/>
          <w:noProof/>
          <w:sz w:val="26"/>
          <w:szCs w:val="26"/>
        </w:rPr>
        <w:t>Abnormal Load Permit</w:t>
      </w:r>
      <w:r w:rsidR="00D50035" w:rsidRPr="002512E7">
        <w:rPr>
          <w:rStyle w:val="Strong"/>
          <w:sz w:val="26"/>
          <w:szCs w:val="26"/>
        </w:rPr>
        <w:fldChar w:fldCharType="end"/>
      </w:r>
    </w:p>
    <w:p w:rsidR="00F81CC6" w:rsidRPr="002512E7" w:rsidRDefault="00F81CC6" w:rsidP="00F81CC6">
      <w:pPr>
        <w:rPr>
          <w:rStyle w:val="Strong"/>
          <w:b w:val="0"/>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w:t>
      </w:r>
      <w:r w:rsidR="00263070" w:rsidRPr="00CB6A21">
        <w:rPr>
          <w:rFonts w:ascii="Arial" w:hAnsi="Arial" w:cs="Arial"/>
          <w:color w:val="000000"/>
          <w:sz w:val="26"/>
          <w:szCs w:val="26"/>
        </w:rPr>
        <w:t>) (</w:t>
      </w:r>
      <w:r w:rsidRPr="00CB6A21">
        <w:rPr>
          <w:rFonts w:ascii="Arial" w:hAnsi="Arial" w:cs="Arial"/>
          <w:color w:val="000000"/>
          <w:sz w:val="26"/>
          <w:szCs w:val="26"/>
        </w:rPr>
        <w:t>e) of the General Data Protection Regulation, 2016</w:t>
      </w:r>
      <w:r>
        <w:rPr>
          <w:rFonts w:ascii="Arial" w:hAnsi="Arial" w:cs="Arial"/>
          <w:color w:val="000000"/>
          <w:sz w:val="26"/>
          <w:szCs w:val="26"/>
        </w:rPr>
        <w:t xml:space="preserve">. Specifically the lawful basis for this process is </w:t>
      </w:r>
      <w:r w:rsidR="00341FF1">
        <w:rPr>
          <w:rFonts w:ascii="Arial" w:hAnsi="Arial" w:cs="Arial"/>
          <w:color w:val="000000"/>
          <w:sz w:val="26"/>
          <w:szCs w:val="26"/>
        </w:rPr>
        <w:t>s</w:t>
      </w:r>
      <w:r w:rsidR="00D50035" w:rsidRPr="002512E7">
        <w:rPr>
          <w:rFonts w:ascii="Arial" w:hAnsi="Arial" w:cs="Arial"/>
          <w:b/>
          <w:color w:val="000000"/>
          <w:sz w:val="26"/>
          <w:szCs w:val="26"/>
        </w:rPr>
        <w:fldChar w:fldCharType="begin"/>
      </w:r>
      <w:r w:rsidRPr="002512E7">
        <w:rPr>
          <w:rFonts w:ascii="Arial" w:hAnsi="Arial" w:cs="Arial"/>
          <w:b/>
          <w:color w:val="000000"/>
          <w:sz w:val="26"/>
          <w:szCs w:val="26"/>
        </w:rPr>
        <w:instrText xml:space="preserve"> MERGEFIELD "Legal_basis_for_processing" </w:instrText>
      </w:r>
      <w:r w:rsidR="00D50035" w:rsidRPr="002512E7">
        <w:rPr>
          <w:rFonts w:ascii="Arial" w:hAnsi="Arial" w:cs="Arial"/>
          <w:b/>
          <w:color w:val="000000"/>
          <w:sz w:val="26"/>
          <w:szCs w:val="26"/>
        </w:rPr>
        <w:fldChar w:fldCharType="separate"/>
      </w:r>
      <w:r w:rsidRPr="004D3362">
        <w:rPr>
          <w:rFonts w:ascii="Arial" w:hAnsi="Arial" w:cs="Arial"/>
          <w:b/>
          <w:noProof/>
          <w:color w:val="000000"/>
          <w:sz w:val="26"/>
          <w:szCs w:val="26"/>
        </w:rPr>
        <w:t>tat</w:t>
      </w:r>
      <w:r w:rsidR="007A4670">
        <w:rPr>
          <w:rFonts w:ascii="Arial" w:hAnsi="Arial" w:cs="Arial"/>
          <w:b/>
          <w:noProof/>
          <w:color w:val="000000"/>
          <w:sz w:val="26"/>
          <w:szCs w:val="26"/>
        </w:rPr>
        <w:t>utor</w:t>
      </w:r>
      <w:r w:rsidR="00341FF1">
        <w:rPr>
          <w:rFonts w:ascii="Arial" w:hAnsi="Arial" w:cs="Arial"/>
          <w:b/>
          <w:noProof/>
          <w:color w:val="000000"/>
          <w:sz w:val="26"/>
          <w:szCs w:val="26"/>
        </w:rPr>
        <w:t>y i</w:t>
      </w:r>
      <w:r w:rsidRPr="004D3362">
        <w:rPr>
          <w:rFonts w:ascii="Arial" w:hAnsi="Arial" w:cs="Arial"/>
          <w:b/>
          <w:noProof/>
          <w:color w:val="000000"/>
          <w:sz w:val="26"/>
          <w:szCs w:val="26"/>
        </w:rPr>
        <w:t>nstrument 5 of 2003,283 of 2007 and Council Directive 96/53/EC</w:t>
      </w:r>
      <w:r w:rsidR="00D50035" w:rsidRPr="002512E7">
        <w:rPr>
          <w:rFonts w:ascii="Arial" w:hAnsi="Arial" w:cs="Arial"/>
          <w:b/>
          <w:color w:val="000000"/>
          <w:sz w:val="26"/>
          <w:szCs w:val="26"/>
        </w:rPr>
        <w:fldChar w:fldCharType="end"/>
      </w:r>
    </w:p>
    <w:p w:rsidR="00F81CC6" w:rsidRDefault="00F81CC6" w:rsidP="00F81CC6">
      <w:pPr>
        <w:spacing w:line="240" w:lineRule="auto"/>
        <w:rPr>
          <w:rFonts w:ascii="Arial" w:hAnsi="Arial" w:cs="Arial"/>
          <w:color w:val="000000"/>
          <w:sz w:val="26"/>
          <w:szCs w:val="26"/>
        </w:rPr>
      </w:pPr>
      <w:r>
        <w:rPr>
          <w:rStyle w:val="Strong"/>
        </w:rPr>
        <w:t>We require contact details</w:t>
      </w:r>
      <w:r>
        <w:rPr>
          <w:rStyle w:val="Strong"/>
        </w:rPr>
        <w:br/>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 xml:space="preserve">help protect your </w:t>
      </w:r>
      <w:r w:rsidR="00263070" w:rsidRPr="00B87876">
        <w:rPr>
          <w:rFonts w:ascii="Arial" w:hAnsi="Arial" w:cs="Arial"/>
          <w:color w:val="000000"/>
          <w:sz w:val="26"/>
          <w:szCs w:val="26"/>
        </w:rPr>
        <w:t>privacy;</w:t>
      </w:r>
      <w:r w:rsidRPr="00B87876">
        <w:rPr>
          <w:rFonts w:ascii="Arial" w:hAnsi="Arial" w:cs="Arial"/>
          <w:color w:val="000000"/>
          <w:sz w:val="26"/>
          <w:szCs w:val="26"/>
        </w:rPr>
        <w:t xml:space="preserve">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rsidR="00F81CC6" w:rsidRPr="00342FE0" w:rsidRDefault="00F81CC6" w:rsidP="00F81CC6">
      <w:pPr>
        <w:rPr>
          <w:rStyle w:val="Strong"/>
          <w:color w:val="FF0000"/>
          <w:sz w:val="26"/>
          <w:szCs w:val="26"/>
        </w:rPr>
      </w:pPr>
      <w:r w:rsidRPr="00AF6F98">
        <w:rPr>
          <w:rStyle w:val="Strong"/>
        </w:rPr>
        <w:t>What other types of personal data do we need to undertake this activity?</w:t>
      </w:r>
    </w:p>
    <w:p w:rsidR="00F81CC6" w:rsidRPr="007A4670" w:rsidRDefault="00D50035" w:rsidP="00F81CC6">
      <w:pPr>
        <w:rPr>
          <w:rFonts w:ascii="Arial" w:hAnsi="Arial" w:cs="Arial"/>
          <w:bCs/>
          <w:color w:val="000000"/>
          <w:sz w:val="26"/>
          <w:szCs w:val="26"/>
        </w:rPr>
      </w:pPr>
      <w:r w:rsidRPr="007A4670">
        <w:rPr>
          <w:rFonts w:ascii="Arial" w:hAnsi="Arial" w:cs="Arial"/>
          <w:b/>
          <w:bCs/>
          <w:color w:val="000000"/>
          <w:sz w:val="26"/>
          <w:szCs w:val="26"/>
        </w:rPr>
        <w:fldChar w:fldCharType="begin"/>
      </w:r>
      <w:r w:rsidR="00F81CC6" w:rsidRPr="007A4670">
        <w:rPr>
          <w:rFonts w:ascii="Arial" w:hAnsi="Arial" w:cs="Arial"/>
          <w:b/>
          <w:bCs/>
          <w:color w:val="000000"/>
          <w:sz w:val="26"/>
          <w:szCs w:val="26"/>
        </w:rPr>
        <w:instrText xml:space="preserve"> MERGEFIELD List_of_personal_data_fields_ </w:instrText>
      </w:r>
      <w:r w:rsidRPr="007A4670">
        <w:rPr>
          <w:rFonts w:ascii="Arial" w:hAnsi="Arial" w:cs="Arial"/>
          <w:b/>
          <w:bCs/>
          <w:color w:val="000000"/>
          <w:sz w:val="26"/>
          <w:szCs w:val="26"/>
        </w:rPr>
        <w:fldChar w:fldCharType="separate"/>
      </w:r>
      <w:r w:rsidR="00F81CC6" w:rsidRPr="007A4670">
        <w:rPr>
          <w:rFonts w:ascii="Arial" w:hAnsi="Arial" w:cs="Arial"/>
          <w:color w:val="000000"/>
          <w:sz w:val="26"/>
          <w:szCs w:val="26"/>
        </w:rPr>
        <w:t>Company name, address, email, phone number, veichle details ,credit card</w:t>
      </w:r>
      <w:r w:rsidR="007A4670" w:rsidRPr="007A4670">
        <w:rPr>
          <w:rFonts w:ascii="Arial" w:hAnsi="Arial" w:cs="Arial"/>
          <w:color w:val="000000"/>
          <w:sz w:val="26"/>
          <w:szCs w:val="26"/>
        </w:rPr>
        <w:t xml:space="preserve">/bank card </w:t>
      </w:r>
      <w:r w:rsidR="00F81CC6" w:rsidRPr="007A4670">
        <w:rPr>
          <w:rFonts w:ascii="Arial" w:hAnsi="Arial" w:cs="Arial"/>
          <w:color w:val="000000"/>
          <w:sz w:val="26"/>
          <w:szCs w:val="26"/>
        </w:rPr>
        <w:t>details</w:t>
      </w:r>
      <w:r w:rsidRPr="007A4670">
        <w:rPr>
          <w:rFonts w:ascii="Arial" w:hAnsi="Arial" w:cs="Arial"/>
          <w:b/>
          <w:bCs/>
          <w:color w:val="000000"/>
          <w:sz w:val="26"/>
          <w:szCs w:val="26"/>
        </w:rPr>
        <w:fldChar w:fldCharType="end"/>
      </w:r>
      <w:r w:rsidR="007A4670" w:rsidRPr="007A4670">
        <w:rPr>
          <w:rFonts w:ascii="Arial" w:hAnsi="Arial" w:cs="Arial"/>
          <w:b/>
          <w:bCs/>
          <w:color w:val="000000"/>
          <w:sz w:val="26"/>
          <w:szCs w:val="26"/>
        </w:rPr>
        <w:t xml:space="preserve"> </w:t>
      </w:r>
      <w:r w:rsidR="007A4670" w:rsidRPr="007A4670">
        <w:rPr>
          <w:rFonts w:ascii="Arial" w:hAnsi="Arial" w:cs="Arial"/>
          <w:bCs/>
          <w:color w:val="000000"/>
          <w:sz w:val="26"/>
          <w:szCs w:val="26"/>
        </w:rPr>
        <w:t>for payment of fee</w:t>
      </w:r>
      <w:r w:rsidR="00F81CC6" w:rsidRPr="007A4670">
        <w:rPr>
          <w:rFonts w:ascii="Arial" w:hAnsi="Arial" w:cs="Arial"/>
          <w:bCs/>
          <w:color w:val="000000"/>
          <w:sz w:val="26"/>
          <w:szCs w:val="26"/>
        </w:rPr>
        <w:t>, date of journey, load details, route to be taken</w:t>
      </w:r>
    </w:p>
    <w:p w:rsidR="00F81CC6" w:rsidRPr="00846BCE" w:rsidRDefault="00F81CC6" w:rsidP="00F81CC6">
      <w:pPr>
        <w:rPr>
          <w:rStyle w:val="Strong"/>
          <w:sz w:val="26"/>
          <w:szCs w:val="26"/>
        </w:rPr>
      </w:pPr>
      <w:r w:rsidRPr="00DF322B">
        <w:rPr>
          <w:rStyle w:val="Strong"/>
        </w:rPr>
        <w:t>What will happen if the personal data is not provided?</w:t>
      </w:r>
      <w:r>
        <w:rPr>
          <w:rStyle w:val="Strong"/>
        </w:rPr>
        <w:br/>
      </w:r>
      <w:r w:rsidR="00D50035" w:rsidRPr="00846BCE">
        <w:rPr>
          <w:rStyle w:val="Strong"/>
          <w:sz w:val="26"/>
          <w:szCs w:val="26"/>
        </w:rPr>
        <w:fldChar w:fldCharType="begin"/>
      </w:r>
      <w:r w:rsidRPr="00846BCE">
        <w:rPr>
          <w:rStyle w:val="Strong"/>
          <w:sz w:val="26"/>
          <w:szCs w:val="26"/>
        </w:rPr>
        <w:instrText xml:space="preserve"> MERGEFIELD Consequences_of_not_providing_data </w:instrText>
      </w:r>
      <w:r w:rsidR="00D50035" w:rsidRPr="00846BCE">
        <w:rPr>
          <w:rStyle w:val="Strong"/>
          <w:sz w:val="26"/>
          <w:szCs w:val="26"/>
        </w:rPr>
        <w:fldChar w:fldCharType="separate"/>
      </w:r>
      <w:r w:rsidRPr="00846BCE">
        <w:rPr>
          <w:rStyle w:val="Strong"/>
          <w:b w:val="0"/>
          <w:bCs w:val="0"/>
          <w:sz w:val="26"/>
          <w:szCs w:val="26"/>
        </w:rPr>
        <w:t xml:space="preserve">Your application cannot be processed if you do not complete the application form </w:t>
      </w:r>
      <w:r w:rsidR="00D50035" w:rsidRPr="00846BCE">
        <w:rPr>
          <w:rStyle w:val="Strong"/>
          <w:sz w:val="26"/>
          <w:szCs w:val="26"/>
        </w:rPr>
        <w:fldChar w:fldCharType="end"/>
      </w:r>
      <w:r w:rsidR="00846BCE" w:rsidRPr="00846BCE">
        <w:rPr>
          <w:rStyle w:val="Strong"/>
          <w:b w:val="0"/>
          <w:sz w:val="26"/>
          <w:szCs w:val="26"/>
        </w:rPr>
        <w:t>and provide the necessary details</w:t>
      </w:r>
    </w:p>
    <w:p w:rsidR="00F81CC6" w:rsidRDefault="00F81CC6" w:rsidP="00F81CC6">
      <w:pPr>
        <w:spacing w:line="240" w:lineRule="auto"/>
        <w:rPr>
          <w:rFonts w:ascii="Arial" w:hAnsi="Arial" w:cs="Arial"/>
          <w:color w:val="000000"/>
          <w:sz w:val="26"/>
          <w:szCs w:val="26"/>
        </w:rPr>
      </w:pPr>
      <w:r w:rsidRPr="00AF6F98">
        <w:rPr>
          <w:rStyle w:val="Strong"/>
        </w:rPr>
        <w:t>Am I the only source of this personal data?</w:t>
      </w:r>
      <w:r>
        <w:rPr>
          <w:rStyle w:val="Strong"/>
        </w:rPr>
        <w:br/>
      </w:r>
      <w:r w:rsidRPr="00AF6F98">
        <w:rPr>
          <w:rFonts w:ascii="Arial" w:hAnsi="Arial" w:cs="Arial"/>
          <w:color w:val="000000"/>
          <w:sz w:val="26"/>
          <w:szCs w:val="26"/>
        </w:rPr>
        <w:t xml:space="preserve">In some instances to assist with the delivery of the activity or to comply with regulatory or legislative requirements personal data is sourced from a third party. This </w:t>
      </w:r>
      <w:r w:rsidRPr="00846BCE">
        <w:rPr>
          <w:rFonts w:ascii="Arial" w:hAnsi="Arial" w:cs="Arial"/>
          <w:b/>
          <w:sz w:val="26"/>
          <w:szCs w:val="26"/>
        </w:rPr>
        <w:t>DOES NOT APPLY</w:t>
      </w:r>
      <w:r w:rsidRPr="00AF6F98">
        <w:rPr>
          <w:rFonts w:ascii="Arial" w:hAnsi="Arial" w:cs="Arial"/>
          <w:color w:val="000000"/>
          <w:sz w:val="26"/>
          <w:szCs w:val="26"/>
        </w:rPr>
        <w:t xml:space="preserve"> to this activity.</w:t>
      </w:r>
      <w:r>
        <w:rPr>
          <w:rFonts w:ascii="Arial" w:hAnsi="Arial" w:cs="Arial"/>
          <w:color w:val="000000"/>
          <w:sz w:val="26"/>
          <w:szCs w:val="26"/>
        </w:rPr>
        <w:t xml:space="preserve"> </w:t>
      </w:r>
      <w:r w:rsidR="00D50035">
        <w:rPr>
          <w:rFonts w:ascii="Arial" w:hAnsi="Arial" w:cs="Arial"/>
          <w:b/>
          <w:color w:val="FF0000"/>
          <w:sz w:val="26"/>
          <w:szCs w:val="26"/>
        </w:rPr>
        <w:fldChar w:fldCharType="begin"/>
      </w:r>
      <w:r>
        <w:rPr>
          <w:rFonts w:ascii="Arial" w:hAnsi="Arial" w:cs="Arial"/>
          <w:b/>
          <w:color w:val="FF0000"/>
          <w:sz w:val="26"/>
          <w:szCs w:val="26"/>
        </w:rPr>
        <w:instrText xml:space="preserve"> MERGEFIELD Name_of_source_of_personal_data_ </w:instrText>
      </w:r>
      <w:r w:rsidR="00D50035">
        <w:rPr>
          <w:rFonts w:ascii="Arial" w:hAnsi="Arial" w:cs="Arial"/>
          <w:b/>
          <w:color w:val="FF0000"/>
          <w:sz w:val="26"/>
          <w:szCs w:val="26"/>
        </w:rPr>
        <w:fldChar w:fldCharType="end"/>
      </w:r>
      <w:r>
        <w:rPr>
          <w:rFonts w:ascii="Arial" w:hAnsi="Arial" w:cs="Arial"/>
          <w:b/>
          <w:color w:val="FF0000"/>
          <w:sz w:val="26"/>
          <w:szCs w:val="26"/>
        </w:rPr>
        <w:t xml:space="preserve"> </w:t>
      </w:r>
    </w:p>
    <w:p w:rsidR="00F81CC6" w:rsidRDefault="00F81CC6" w:rsidP="00F81CC6">
      <w:pPr>
        <w:rPr>
          <w:rStyle w:val="Strong"/>
        </w:rPr>
      </w:pPr>
      <w:r w:rsidRPr="00AF6F98">
        <w:rPr>
          <w:rStyle w:val="Strong"/>
        </w:rPr>
        <w:lastRenderedPageBreak/>
        <w:t>Is personal data submitted as part of this activity shared with other organisations?</w:t>
      </w:r>
    </w:p>
    <w:p w:rsidR="00F81CC6" w:rsidRDefault="00F81CC6" w:rsidP="00F81CC6">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r w:rsidR="004A6D39">
        <w:rPr>
          <w:rFonts w:ascii="Arial" w:hAnsi="Arial" w:cs="Arial"/>
          <w:color w:val="000000"/>
          <w:sz w:val="26"/>
          <w:szCs w:val="26"/>
        </w:rPr>
        <w:t xml:space="preserve">Sharing with outside organisation does not apply to this activity. </w:t>
      </w:r>
    </w:p>
    <w:p w:rsidR="004A6D39" w:rsidRPr="00677713" w:rsidRDefault="00CD72DE" w:rsidP="004A6D39">
      <w:pPr>
        <w:pStyle w:val="Header"/>
        <w:tabs>
          <w:tab w:val="clear" w:pos="4513"/>
          <w:tab w:val="clear" w:pos="9026"/>
        </w:tabs>
        <w:rPr>
          <w:rFonts w:ascii="Arial" w:hAnsi="Arial" w:cs="Arial"/>
          <w:sz w:val="24"/>
        </w:rPr>
      </w:pPr>
      <w:r>
        <w:rPr>
          <w:rFonts w:ascii="Arial" w:hAnsi="Arial" w:cs="Arial"/>
          <w:sz w:val="24"/>
        </w:rPr>
        <w:t xml:space="preserve">As part of the application process approval is required from the </w:t>
      </w:r>
      <w:r w:rsidR="004A6D39" w:rsidRPr="00677713">
        <w:rPr>
          <w:rFonts w:ascii="Arial" w:hAnsi="Arial" w:cs="Arial"/>
          <w:sz w:val="24"/>
        </w:rPr>
        <w:t>National Roads Office (KNRO)</w:t>
      </w:r>
      <w:r w:rsidR="004A6D39">
        <w:rPr>
          <w:rFonts w:ascii="Arial" w:hAnsi="Arial" w:cs="Arial"/>
          <w:sz w:val="24"/>
        </w:rPr>
        <w:t xml:space="preserve"> of Kildare County Council </w:t>
      </w:r>
      <w:r w:rsidR="004A6D39" w:rsidRPr="00677713">
        <w:rPr>
          <w:rFonts w:ascii="Arial" w:hAnsi="Arial" w:cs="Arial"/>
          <w:sz w:val="24"/>
        </w:rPr>
        <w:t>in relation to National Routes in Co. Kildare and the M7 Widening Scheme</w:t>
      </w:r>
      <w:r w:rsidR="004A6D39">
        <w:rPr>
          <w:rFonts w:ascii="Arial" w:hAnsi="Arial" w:cs="Arial"/>
          <w:sz w:val="24"/>
        </w:rPr>
        <w:t>.</w:t>
      </w:r>
    </w:p>
    <w:p w:rsidR="004A6D39" w:rsidRDefault="004A6D39" w:rsidP="00F81CC6">
      <w:pPr>
        <w:spacing w:line="240" w:lineRule="auto"/>
        <w:rPr>
          <w:rFonts w:ascii="Arial" w:hAnsi="Arial" w:cs="Arial"/>
          <w:color w:val="000000"/>
          <w:sz w:val="26"/>
          <w:szCs w:val="26"/>
        </w:rPr>
      </w:pPr>
    </w:p>
    <w:p w:rsidR="00F81CC6" w:rsidRDefault="00F81CC6" w:rsidP="00F81CC6">
      <w:pPr>
        <w:spacing w:line="240" w:lineRule="auto"/>
        <w:rPr>
          <w:rFonts w:ascii="Arial" w:hAnsi="Arial" w:cs="Arial"/>
          <w:color w:val="000000"/>
          <w:sz w:val="26"/>
          <w:szCs w:val="26"/>
        </w:rPr>
      </w:pPr>
      <w:r>
        <w:rPr>
          <w:rFonts w:ascii="Arial" w:hAnsi="Arial" w:cs="Arial"/>
          <w:color w:val="000000"/>
          <w:sz w:val="26"/>
          <w:szCs w:val="26"/>
        </w:rPr>
        <w:t xml:space="preserve">Data </w:t>
      </w:r>
      <w:r w:rsidRPr="00846BCE">
        <w:rPr>
          <w:rFonts w:ascii="Arial" w:hAnsi="Arial" w:cs="Arial"/>
          <w:sz w:val="26"/>
          <w:szCs w:val="26"/>
        </w:rPr>
        <w:t>IS NOT</w:t>
      </w:r>
      <w:r>
        <w:rPr>
          <w:rFonts w:ascii="Arial" w:hAnsi="Arial" w:cs="Arial"/>
          <w:color w:val="000000"/>
          <w:sz w:val="26"/>
          <w:szCs w:val="26"/>
        </w:rPr>
        <w:t xml:space="preserve"> transferred to another country. </w:t>
      </w:r>
    </w:p>
    <w:p w:rsidR="00F81CC6" w:rsidRDefault="00F81CC6" w:rsidP="00F81CC6">
      <w:r>
        <w:rPr>
          <w:rStyle w:val="Strong"/>
        </w:rPr>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8" w:history="1">
        <w:r w:rsidRPr="00E27D00">
          <w:rPr>
            <w:rStyle w:val="Hyperlink"/>
            <w:rFonts w:ascii="Arial" w:hAnsi="Arial" w:cs="Arial"/>
            <w:b/>
            <w:sz w:val="26"/>
            <w:szCs w:val="26"/>
          </w:rPr>
          <w:t>http://www.lgma.ie/sites/default/files/2002_national_retention_policy_for_local_authority_records_2.pdf</w:t>
        </w:r>
      </w:hyperlink>
      <w:r>
        <w:t xml:space="preserve"> </w:t>
      </w:r>
    </w:p>
    <w:p w:rsidR="00846BCE" w:rsidRDefault="00846BCE" w:rsidP="00F81CC6"/>
    <w:p w:rsidR="00846BCE" w:rsidRPr="00D24082" w:rsidRDefault="00846BCE" w:rsidP="00F81CC6"/>
    <w:p w:rsidR="00F81CC6" w:rsidRPr="00DF322B" w:rsidRDefault="00F81CC6" w:rsidP="00F81CC6">
      <w:pPr>
        <w:shd w:val="clear" w:color="auto" w:fill="F6F6F6"/>
        <w:spacing w:after="0" w:line="240" w:lineRule="auto"/>
        <w:rPr>
          <w:rStyle w:val="Strong"/>
        </w:rPr>
      </w:pPr>
      <w:r w:rsidRPr="004E47D3">
        <w:rPr>
          <w:rStyle w:val="Strong"/>
          <w:i/>
          <w:color w:val="FF0000"/>
          <w:sz w:val="16"/>
          <w:szCs w:val="16"/>
        </w:rPr>
        <w:br/>
      </w:r>
      <w:bookmarkStart w:id="2" w:name="LinkstoOtherWebsites"/>
      <w:bookmarkEnd w:id="2"/>
      <w:r w:rsidRPr="00DF322B">
        <w:rPr>
          <w:rStyle w:val="Strong"/>
        </w:rPr>
        <w:t>Do you need to update your records?</w:t>
      </w:r>
    </w:p>
    <w:p w:rsidR="00F81CC6" w:rsidRDefault="00F81CC6" w:rsidP="00F81CC6">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rsidR="00F81CC6" w:rsidRDefault="00F81CC6" w:rsidP="00F81CC6">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rsidR="00F81CC6" w:rsidRPr="00DF322B" w:rsidRDefault="00F81CC6" w:rsidP="00F81CC6">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rsidR="00F81CC6" w:rsidRPr="00DF322B" w:rsidRDefault="00F81CC6" w:rsidP="00F81CC6">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rsidR="00F81CC6" w:rsidRDefault="00F81CC6" w:rsidP="00F81CC6">
      <w:pPr>
        <w:shd w:val="clear" w:color="auto" w:fill="F6F6F6"/>
        <w:spacing w:after="0" w:line="240" w:lineRule="auto"/>
      </w:pPr>
      <w:r>
        <w:rPr>
          <w:rFonts w:ascii="Arial" w:hAnsi="Arial" w:cs="Arial"/>
          <w:color w:val="000000"/>
          <w:sz w:val="26"/>
          <w:szCs w:val="26"/>
        </w:rPr>
        <w:lastRenderedPageBreak/>
        <w:t>E</w:t>
      </w:r>
      <w:r w:rsidRPr="00DF322B">
        <w:rPr>
          <w:rFonts w:ascii="Arial" w:hAnsi="Arial" w:cs="Arial"/>
          <w:color w:val="000000"/>
          <w:sz w:val="26"/>
          <w:szCs w:val="26"/>
        </w:rPr>
        <w:t xml:space="preserve">mailing us at </w:t>
      </w:r>
      <w:hyperlink r:id="rId9" w:history="1">
        <w:r w:rsidRPr="00B94779">
          <w:rPr>
            <w:rStyle w:val="Hyperlink"/>
            <w:rFonts w:ascii="Arial" w:hAnsi="Arial" w:cs="Arial"/>
            <w:sz w:val="26"/>
            <w:szCs w:val="26"/>
          </w:rPr>
          <w:t>customercare@kildarecoco.ie</w:t>
        </w:r>
      </w:hyperlink>
    </w:p>
    <w:p w:rsidR="00F81CC6" w:rsidRDefault="00F81CC6" w:rsidP="00F81CC6">
      <w:pPr>
        <w:shd w:val="clear" w:color="auto" w:fill="F6F6F6"/>
        <w:spacing w:after="0" w:line="240" w:lineRule="auto"/>
      </w:pPr>
    </w:p>
    <w:p w:rsidR="00F81CC6" w:rsidRPr="00DF322B" w:rsidRDefault="00F81CC6" w:rsidP="00F81CC6">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rsidR="00F81CC6" w:rsidRDefault="00F81CC6" w:rsidP="00F81CC6">
      <w:pPr>
        <w:spacing w:line="240" w:lineRule="auto"/>
        <w:rPr>
          <w:rStyle w:val="Strong"/>
        </w:rPr>
      </w:pPr>
    </w:p>
    <w:p w:rsidR="00F81CC6" w:rsidRDefault="00F81CC6" w:rsidP="00F81CC6">
      <w:pPr>
        <w:rPr>
          <w:rFonts w:ascii="Arial" w:hAnsi="Arial" w:cs="Arial"/>
          <w:color w:val="000000"/>
          <w:sz w:val="26"/>
          <w:szCs w:val="26"/>
        </w:rPr>
      </w:pPr>
      <w:r w:rsidRPr="00B94779">
        <w:rPr>
          <w:rStyle w:val="Strong"/>
        </w:rPr>
        <w:t>Your rights</w:t>
      </w:r>
      <w:r w:rsidR="00263070" w:rsidRPr="00B94779">
        <w:rPr>
          <w:rStyle w:val="Strong"/>
        </w:rPr>
        <w:t xml:space="preserve">: </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rsidR="00F81CC6" w:rsidRDefault="00F81CC6" w:rsidP="00F81CC6">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rsidR="00F81CC6" w:rsidRDefault="00F81CC6" w:rsidP="00F81CC6">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w:t>
      </w:r>
      <w:r w:rsidR="00263070" w:rsidRPr="007657C0">
        <w:rPr>
          <w:rFonts w:ascii="Arial" w:hAnsi="Arial" w:cs="Arial"/>
          <w:color w:val="000000"/>
          <w:sz w:val="26"/>
          <w:szCs w:val="26"/>
        </w:rPr>
        <w:t>privacy;</w:t>
      </w:r>
      <w:r w:rsidRPr="007657C0">
        <w:rPr>
          <w:rFonts w:ascii="Arial" w:hAnsi="Arial" w:cs="Arial"/>
          <w:color w:val="000000"/>
          <w:sz w:val="26"/>
          <w:szCs w:val="26"/>
        </w:rPr>
        <w:t xml:space="preserve"> we take steps to verify your identity before granting access to personal data. </w:t>
      </w:r>
      <w:r w:rsidRPr="00B94779">
        <w:rPr>
          <w:rFonts w:ascii="Arial" w:hAnsi="Arial" w:cs="Arial"/>
          <w:color w:val="000000"/>
          <w:sz w:val="26"/>
          <w:szCs w:val="26"/>
        </w:rPr>
        <w:t xml:space="preserve">To exercise these rights logon to </w:t>
      </w:r>
      <w:hyperlink r:id="rId10"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rsidR="00F81CC6" w:rsidRDefault="00F81CC6" w:rsidP="00F81CC6">
      <w:pPr>
        <w:rPr>
          <w:rFonts w:ascii="Arial" w:hAnsi="Arial" w:cs="Arial"/>
          <w:color w:val="000000"/>
          <w:sz w:val="26"/>
          <w:szCs w:val="26"/>
        </w:rPr>
      </w:pPr>
    </w:p>
    <w:p w:rsidR="00F81CC6" w:rsidRPr="00BE582A" w:rsidRDefault="00F81CC6" w:rsidP="00F81CC6">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F81CC6" w:rsidRPr="00B94779" w:rsidTr="00AC2288">
        <w:trPr>
          <w:trHeight w:val="228"/>
        </w:trPr>
        <w:tc>
          <w:tcPr>
            <w:tcW w:w="1443" w:type="pct"/>
            <w:shd w:val="clear" w:color="auto" w:fill="auto"/>
            <w:tcMar>
              <w:top w:w="0" w:type="dxa"/>
              <w:left w:w="0" w:type="dxa"/>
              <w:bottom w:w="0" w:type="dxa"/>
              <w:right w:w="0" w:type="dxa"/>
            </w:tcMar>
            <w:hideMark/>
          </w:tcPr>
          <w:p w:rsidR="00F81CC6" w:rsidRPr="00BE582A" w:rsidRDefault="00F81CC6" w:rsidP="00AC2288">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rsidR="00F81CC6" w:rsidRPr="00B94779" w:rsidRDefault="00F81CC6" w:rsidP="00AC2288">
            <w:pPr>
              <w:spacing w:after="0" w:line="240" w:lineRule="auto"/>
              <w:rPr>
                <w:rFonts w:ascii="Arial" w:hAnsi="Arial" w:cs="Arial"/>
                <w:sz w:val="26"/>
                <w:szCs w:val="26"/>
              </w:rPr>
            </w:pPr>
            <w:r w:rsidRPr="00B94779">
              <w:rPr>
                <w:rFonts w:ascii="Arial" w:hAnsi="Arial" w:cs="Arial"/>
                <w:sz w:val="26"/>
                <w:szCs w:val="26"/>
              </w:rPr>
              <w:t>045 982 200</w:t>
            </w:r>
          </w:p>
        </w:tc>
        <w:tc>
          <w:tcPr>
            <w:tcW w:w="304" w:type="pct"/>
            <w:shd w:val="clear" w:color="auto" w:fill="auto"/>
            <w:tcMar>
              <w:top w:w="0" w:type="dxa"/>
              <w:left w:w="0" w:type="dxa"/>
              <w:bottom w:w="0" w:type="dxa"/>
              <w:right w:w="0" w:type="dxa"/>
            </w:tcMar>
            <w:vAlign w:val="center"/>
            <w:hideMark/>
          </w:tcPr>
          <w:p w:rsidR="00F81CC6" w:rsidRPr="00B94779" w:rsidRDefault="00F81CC6" w:rsidP="00AC2288">
            <w:pPr>
              <w:spacing w:after="0" w:line="240" w:lineRule="auto"/>
              <w:rPr>
                <w:rFonts w:ascii="Arial" w:hAnsi="Arial" w:cs="Arial"/>
                <w:sz w:val="26"/>
                <w:szCs w:val="26"/>
              </w:rPr>
            </w:pPr>
            <w:r w:rsidRPr="00B94779">
              <w:rPr>
                <w:rFonts w:ascii="Arial" w:hAnsi="Arial" w:cs="Arial"/>
                <w:sz w:val="26"/>
                <w:szCs w:val="26"/>
              </w:rPr>
              <w:t> </w:t>
            </w:r>
          </w:p>
        </w:tc>
      </w:tr>
      <w:tr w:rsidR="00F81CC6" w:rsidRPr="00B94779" w:rsidTr="00AC2288">
        <w:trPr>
          <w:trHeight w:val="216"/>
        </w:trPr>
        <w:tc>
          <w:tcPr>
            <w:tcW w:w="1443" w:type="pct"/>
            <w:shd w:val="clear" w:color="auto" w:fill="auto"/>
            <w:tcMar>
              <w:top w:w="0" w:type="dxa"/>
              <w:left w:w="0" w:type="dxa"/>
              <w:bottom w:w="0" w:type="dxa"/>
              <w:right w:w="0" w:type="dxa"/>
            </w:tcMar>
            <w:hideMark/>
          </w:tcPr>
          <w:p w:rsidR="00F81CC6" w:rsidRPr="00BE582A" w:rsidRDefault="00F81CC6" w:rsidP="00AC2288">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rsidR="00F81CC6" w:rsidRPr="00B94779" w:rsidRDefault="00D50035" w:rsidP="00AC2288">
            <w:pPr>
              <w:spacing w:after="0" w:line="240" w:lineRule="auto"/>
              <w:rPr>
                <w:rFonts w:ascii="Arial" w:hAnsi="Arial" w:cs="Arial"/>
                <w:sz w:val="26"/>
                <w:szCs w:val="26"/>
              </w:rPr>
            </w:pPr>
            <w:hyperlink r:id="rId11" w:history="1">
              <w:r w:rsidR="00F81CC6" w:rsidRPr="00A21F9B">
                <w:rPr>
                  <w:rStyle w:val="Hyperlink"/>
                  <w:rFonts w:ascii="Arial" w:hAnsi="Arial" w:cs="Arial"/>
                  <w:sz w:val="26"/>
                  <w:szCs w:val="26"/>
                </w:rPr>
                <w:t>dataprotection@kildarecoco.ie</w:t>
              </w:r>
            </w:hyperlink>
            <w:r w:rsidR="00F81CC6" w:rsidRPr="00B94779">
              <w:rPr>
                <w:rStyle w:val="Hyperlink"/>
                <w:rFonts w:ascii="Arial" w:hAnsi="Arial" w:cs="Arial"/>
                <w:sz w:val="26"/>
                <w:szCs w:val="26"/>
              </w:rPr>
              <w:t xml:space="preserve"> or </w:t>
            </w:r>
            <w:hyperlink r:id="rId12" w:history="1">
              <w:r w:rsidR="00F81CC6" w:rsidRPr="00B94779">
                <w:rPr>
                  <w:rStyle w:val="Hyperlink"/>
                  <w:rFonts w:ascii="Arial" w:hAnsi="Arial" w:cs="Arial"/>
                  <w:sz w:val="26"/>
                  <w:szCs w:val="26"/>
                </w:rPr>
                <w:t>customercare@kildarecoco.ie</w:t>
              </w:r>
            </w:hyperlink>
          </w:p>
        </w:tc>
        <w:tc>
          <w:tcPr>
            <w:tcW w:w="304" w:type="pct"/>
            <w:shd w:val="clear" w:color="auto" w:fill="auto"/>
            <w:vAlign w:val="center"/>
            <w:hideMark/>
          </w:tcPr>
          <w:p w:rsidR="00F81CC6" w:rsidRPr="00B94779" w:rsidRDefault="00F81CC6" w:rsidP="00AC2288">
            <w:pPr>
              <w:spacing w:after="0" w:line="240" w:lineRule="auto"/>
              <w:rPr>
                <w:rFonts w:ascii="Arial" w:hAnsi="Arial" w:cs="Arial"/>
                <w:sz w:val="26"/>
                <w:szCs w:val="26"/>
              </w:rPr>
            </w:pPr>
          </w:p>
        </w:tc>
      </w:tr>
      <w:tr w:rsidR="00F81CC6" w:rsidRPr="00B94779" w:rsidTr="00AC2288">
        <w:trPr>
          <w:trHeight w:val="1164"/>
        </w:trPr>
        <w:tc>
          <w:tcPr>
            <w:tcW w:w="1443" w:type="pct"/>
            <w:shd w:val="clear" w:color="auto" w:fill="auto"/>
            <w:tcMar>
              <w:top w:w="0" w:type="dxa"/>
              <w:left w:w="0" w:type="dxa"/>
              <w:bottom w:w="0" w:type="dxa"/>
              <w:right w:w="0" w:type="dxa"/>
            </w:tcMar>
            <w:hideMark/>
          </w:tcPr>
          <w:p w:rsidR="00F81CC6" w:rsidRPr="00BE582A" w:rsidRDefault="00F81CC6" w:rsidP="00AC2288">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rsidR="00F81CC6" w:rsidRPr="00B94779" w:rsidRDefault="00F81CC6" w:rsidP="00AC2288">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rsidR="00F81CC6" w:rsidRPr="00B94779" w:rsidRDefault="00F81CC6" w:rsidP="00AC2288">
            <w:pPr>
              <w:spacing w:after="0" w:line="240" w:lineRule="auto"/>
              <w:rPr>
                <w:rFonts w:ascii="Arial" w:hAnsi="Arial" w:cs="Arial"/>
                <w:sz w:val="26"/>
                <w:szCs w:val="26"/>
              </w:rPr>
            </w:pPr>
          </w:p>
        </w:tc>
      </w:tr>
    </w:tbl>
    <w:p w:rsidR="00F81CC6" w:rsidRPr="00B94779" w:rsidRDefault="00F81CC6" w:rsidP="00F81CC6">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 xml:space="preserve">response received by the </w:t>
      </w:r>
      <w:r>
        <w:rPr>
          <w:rFonts w:ascii="Arial" w:hAnsi="Arial" w:cs="Arial"/>
          <w:sz w:val="26"/>
          <w:szCs w:val="26"/>
        </w:rPr>
        <w:lastRenderedPageBreak/>
        <w:t>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3"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75"/>
        <w:gridCol w:w="5853"/>
        <w:gridCol w:w="609"/>
      </w:tblGrid>
      <w:tr w:rsidR="00F81CC6" w:rsidRPr="00B94779" w:rsidTr="00AC2288">
        <w:trPr>
          <w:trHeight w:val="257"/>
        </w:trPr>
        <w:tc>
          <w:tcPr>
            <w:tcW w:w="0" w:type="auto"/>
            <w:shd w:val="clear" w:color="auto" w:fill="auto"/>
            <w:tcMar>
              <w:top w:w="0" w:type="dxa"/>
              <w:left w:w="0" w:type="dxa"/>
              <w:bottom w:w="0" w:type="dxa"/>
              <w:right w:w="0" w:type="dxa"/>
            </w:tcMar>
            <w:hideMark/>
          </w:tcPr>
          <w:p w:rsidR="00F81CC6" w:rsidRPr="00B94779" w:rsidRDefault="00F81CC6" w:rsidP="00AC2288">
            <w:pPr>
              <w:spacing w:after="0" w:line="240" w:lineRule="auto"/>
              <w:rPr>
                <w:rFonts w:ascii="Arial" w:hAnsi="Arial" w:cs="Arial"/>
                <w:sz w:val="26"/>
                <w:szCs w:val="26"/>
              </w:rPr>
            </w:pPr>
            <w:bookmarkStart w:id="3"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rsidR="00F81CC6" w:rsidRPr="00B94779" w:rsidRDefault="00F81CC6" w:rsidP="00AC2288">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rsidR="00F81CC6" w:rsidRPr="00B94779" w:rsidRDefault="00F81CC6" w:rsidP="00AC2288">
            <w:pPr>
              <w:spacing w:after="0" w:line="240" w:lineRule="auto"/>
              <w:rPr>
                <w:rFonts w:ascii="Arial" w:hAnsi="Arial" w:cs="Arial"/>
                <w:sz w:val="26"/>
                <w:szCs w:val="26"/>
              </w:rPr>
            </w:pPr>
            <w:r w:rsidRPr="00B94779">
              <w:rPr>
                <w:rFonts w:ascii="Arial" w:hAnsi="Arial" w:cs="Arial"/>
                <w:sz w:val="26"/>
                <w:szCs w:val="26"/>
              </w:rPr>
              <w:t> </w:t>
            </w:r>
          </w:p>
        </w:tc>
      </w:tr>
      <w:tr w:rsidR="00F81CC6" w:rsidRPr="00B94779" w:rsidTr="00AC2288">
        <w:trPr>
          <w:trHeight w:val="289"/>
        </w:trPr>
        <w:tc>
          <w:tcPr>
            <w:tcW w:w="0" w:type="auto"/>
            <w:shd w:val="clear" w:color="auto" w:fill="auto"/>
            <w:tcMar>
              <w:top w:w="0" w:type="dxa"/>
              <w:left w:w="0" w:type="dxa"/>
              <w:bottom w:w="0" w:type="dxa"/>
              <w:right w:w="0" w:type="dxa"/>
            </w:tcMar>
            <w:hideMark/>
          </w:tcPr>
          <w:p w:rsidR="00F81CC6" w:rsidRPr="00B94779" w:rsidRDefault="00F81CC6" w:rsidP="00AC2288">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rsidR="00F81CC6" w:rsidRPr="00B94779" w:rsidRDefault="00D50035" w:rsidP="00AC2288">
            <w:pPr>
              <w:spacing w:after="0" w:line="240" w:lineRule="auto"/>
              <w:rPr>
                <w:rFonts w:ascii="Arial" w:hAnsi="Arial" w:cs="Arial"/>
                <w:sz w:val="26"/>
                <w:szCs w:val="26"/>
              </w:rPr>
            </w:pPr>
            <w:hyperlink r:id="rId14" w:history="1">
              <w:r w:rsidR="00F81CC6" w:rsidRPr="00B94779">
                <w:rPr>
                  <w:rStyle w:val="Hyperlink"/>
                  <w:rFonts w:ascii="Arial" w:hAnsi="Arial" w:cs="Arial"/>
                  <w:sz w:val="26"/>
                  <w:szCs w:val="26"/>
                </w:rPr>
                <w:t>info@dataprotection.ie</w:t>
              </w:r>
            </w:hyperlink>
          </w:p>
        </w:tc>
        <w:tc>
          <w:tcPr>
            <w:tcW w:w="337" w:type="pct"/>
            <w:shd w:val="clear" w:color="auto" w:fill="auto"/>
            <w:vAlign w:val="center"/>
            <w:hideMark/>
          </w:tcPr>
          <w:p w:rsidR="00F81CC6" w:rsidRPr="00B94779" w:rsidRDefault="00F81CC6" w:rsidP="00AC2288">
            <w:pPr>
              <w:spacing w:after="0" w:line="240" w:lineRule="auto"/>
              <w:rPr>
                <w:rFonts w:ascii="Arial" w:hAnsi="Arial" w:cs="Arial"/>
                <w:sz w:val="26"/>
                <w:szCs w:val="26"/>
              </w:rPr>
            </w:pPr>
          </w:p>
        </w:tc>
      </w:tr>
      <w:tr w:rsidR="00F81CC6" w:rsidRPr="00B94779" w:rsidTr="00AC2288">
        <w:trPr>
          <w:trHeight w:val="1416"/>
        </w:trPr>
        <w:tc>
          <w:tcPr>
            <w:tcW w:w="0" w:type="auto"/>
            <w:shd w:val="clear" w:color="auto" w:fill="auto"/>
            <w:tcMar>
              <w:top w:w="0" w:type="dxa"/>
              <w:left w:w="0" w:type="dxa"/>
              <w:bottom w:w="0" w:type="dxa"/>
              <w:right w:w="0" w:type="dxa"/>
            </w:tcMar>
            <w:hideMark/>
          </w:tcPr>
          <w:p w:rsidR="00F81CC6" w:rsidRPr="00B94779" w:rsidRDefault="00F81CC6" w:rsidP="00AC2288">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rsidR="00F81CC6" w:rsidRPr="00B94779" w:rsidRDefault="00F81CC6" w:rsidP="00AC2288">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rsidR="00F81CC6" w:rsidRPr="00B94779" w:rsidRDefault="00F81CC6" w:rsidP="00AC2288">
            <w:pPr>
              <w:spacing w:after="0" w:line="240" w:lineRule="auto"/>
              <w:rPr>
                <w:rFonts w:ascii="Arial" w:hAnsi="Arial" w:cs="Arial"/>
                <w:sz w:val="26"/>
                <w:szCs w:val="26"/>
              </w:rPr>
            </w:pPr>
          </w:p>
        </w:tc>
      </w:tr>
      <w:bookmarkEnd w:id="3"/>
    </w:tbl>
    <w:p w:rsidR="00F81CC6" w:rsidRPr="00B94779" w:rsidRDefault="00F81CC6" w:rsidP="00F81CC6">
      <w:pPr>
        <w:rPr>
          <w:rFonts w:ascii="Arial" w:hAnsi="Arial" w:cs="Arial"/>
          <w:b/>
          <w:sz w:val="26"/>
          <w:szCs w:val="26"/>
        </w:rPr>
      </w:pPr>
    </w:p>
    <w:p w:rsidR="00F81CC6" w:rsidRPr="00CE6B3F" w:rsidRDefault="00F81CC6" w:rsidP="00F81CC6">
      <w:pPr>
        <w:rPr>
          <w:rFonts w:ascii="Arial" w:hAnsi="Arial" w:cs="Arial"/>
          <w:sz w:val="26"/>
          <w:szCs w:val="26"/>
        </w:rPr>
      </w:pPr>
      <w:r>
        <w:rPr>
          <w:rFonts w:ascii="Arial" w:eastAsia="Times New Roman" w:hAnsi="Arial" w:cs="Arial"/>
          <w:b/>
          <w:bCs/>
          <w:sz w:val="32"/>
          <w:szCs w:val="32"/>
          <w:lang w:eastAsia="en-IE"/>
        </w:rPr>
        <w:t xml:space="preserve">Changes to Privacy </w:t>
      </w:r>
      <w:r w:rsidR="00CE6B3F">
        <w:rPr>
          <w:rFonts w:ascii="Arial" w:eastAsia="Times New Roman" w:hAnsi="Arial" w:cs="Arial"/>
          <w:b/>
          <w:bCs/>
          <w:sz w:val="32"/>
          <w:szCs w:val="32"/>
          <w:lang w:eastAsia="en-IE"/>
        </w:rPr>
        <w:t>Notice</w:t>
      </w:r>
      <w:r>
        <w:rPr>
          <w:rFonts w:ascii="Arial" w:eastAsia="Times New Roman" w:hAnsi="Arial" w:cs="Arial"/>
          <w:b/>
          <w:bCs/>
          <w:sz w:val="32"/>
          <w:szCs w:val="32"/>
          <w:lang w:eastAsia="en-IE"/>
        </w:rPr>
        <w:br/>
      </w:r>
      <w:r>
        <w:rPr>
          <w:rFonts w:ascii="Arial" w:hAnsi="Arial" w:cs="Arial"/>
          <w:sz w:val="26"/>
          <w:szCs w:val="26"/>
        </w:rPr>
        <w:t xml:space="preserve">We may make changes to this </w:t>
      </w:r>
      <w:r w:rsidR="00CE6B3F">
        <w:rPr>
          <w:rFonts w:ascii="Arial" w:hAnsi="Arial" w:cs="Arial"/>
          <w:sz w:val="26"/>
          <w:szCs w:val="26"/>
        </w:rPr>
        <w:t>Notice</w:t>
      </w:r>
      <w:r>
        <w:rPr>
          <w:rFonts w:ascii="Arial" w:hAnsi="Arial" w:cs="Arial"/>
          <w:sz w:val="26"/>
          <w:szCs w:val="26"/>
        </w:rPr>
        <w:t xml:space="preserve">. </w:t>
      </w:r>
      <w:r w:rsidRPr="00CE6B3F">
        <w:rPr>
          <w:rFonts w:ascii="Arial" w:hAnsi="Arial" w:cs="Arial"/>
          <w:sz w:val="26"/>
          <w:szCs w:val="26"/>
        </w:rPr>
        <w:t>T</w:t>
      </w:r>
      <w:r w:rsidR="007A4670">
        <w:rPr>
          <w:rFonts w:ascii="Arial" w:hAnsi="Arial" w:cs="Arial"/>
          <w:sz w:val="26"/>
          <w:szCs w:val="26"/>
        </w:rPr>
        <w:t>his privacy notice was last update on 25</w:t>
      </w:r>
      <w:r w:rsidR="007A4670" w:rsidRPr="007A4670">
        <w:rPr>
          <w:rFonts w:ascii="Arial" w:hAnsi="Arial" w:cs="Arial"/>
          <w:sz w:val="26"/>
          <w:szCs w:val="26"/>
          <w:vertAlign w:val="superscript"/>
        </w:rPr>
        <w:t>th</w:t>
      </w:r>
      <w:r w:rsidR="007A4670">
        <w:rPr>
          <w:rFonts w:ascii="Arial" w:hAnsi="Arial" w:cs="Arial"/>
          <w:sz w:val="26"/>
          <w:szCs w:val="26"/>
        </w:rPr>
        <w:t xml:space="preserve"> of May 2018.</w:t>
      </w:r>
    </w:p>
    <w:p w:rsidR="00381854" w:rsidRPr="00CE6B3F" w:rsidRDefault="00381854"/>
    <w:sectPr w:rsidR="00381854" w:rsidRPr="00CE6B3F" w:rsidSect="00C55241">
      <w:headerReference w:type="default" r:id="rId15"/>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22" w:rsidRDefault="00856C22" w:rsidP="0018212D">
      <w:pPr>
        <w:spacing w:after="0" w:line="240" w:lineRule="auto"/>
      </w:pPr>
      <w:r>
        <w:separator/>
      </w:r>
    </w:p>
  </w:endnote>
  <w:endnote w:type="continuationSeparator" w:id="0">
    <w:p w:rsidR="00856C22" w:rsidRDefault="00856C22" w:rsidP="00182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22" w:rsidRDefault="00856C22" w:rsidP="0018212D">
      <w:pPr>
        <w:spacing w:after="0" w:line="240" w:lineRule="auto"/>
      </w:pPr>
      <w:r>
        <w:separator/>
      </w:r>
    </w:p>
  </w:footnote>
  <w:footnote w:type="continuationSeparator" w:id="0">
    <w:p w:rsidR="00856C22" w:rsidRDefault="00856C22" w:rsidP="00182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2" w:rsidRDefault="00856C22" w:rsidP="00AC2288">
    <w:pPr>
      <w:pStyle w:val="Header"/>
      <w:jc w:val="center"/>
    </w:pPr>
    <w:r w:rsidRPr="0080745C">
      <w:rPr>
        <w:noProof/>
        <w:lang w:val="en-US"/>
      </w:rPr>
      <w:drawing>
        <wp:inline distT="0" distB="0" distL="0" distR="0">
          <wp:extent cx="5201219" cy="1228040"/>
          <wp:effectExtent l="19050" t="0" r="0"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201293"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D43BAA"/>
    <w:multiLevelType w:val="hybridMultilevel"/>
    <w:tmpl w:val="B2ECB03E"/>
    <w:lvl w:ilvl="0" w:tplc="18090001">
      <w:start w:val="1"/>
      <w:numFmt w:val="bullet"/>
      <w:lvlText w:val=""/>
      <w:lvlJc w:val="left"/>
      <w:pPr>
        <w:ind w:left="760" w:hanging="360"/>
      </w:pPr>
      <w:rPr>
        <w:rFonts w:ascii="Symbol" w:hAnsi="Symbol" w:hint="default"/>
      </w:rPr>
    </w:lvl>
    <w:lvl w:ilvl="1" w:tplc="18090003" w:tentative="1">
      <w:start w:val="1"/>
      <w:numFmt w:val="bullet"/>
      <w:lvlText w:val="o"/>
      <w:lvlJc w:val="left"/>
      <w:pPr>
        <w:ind w:left="1480" w:hanging="360"/>
      </w:pPr>
      <w:rPr>
        <w:rFonts w:ascii="Courier New" w:hAnsi="Courier New" w:cs="Courier New" w:hint="default"/>
      </w:rPr>
    </w:lvl>
    <w:lvl w:ilvl="2" w:tplc="18090005" w:tentative="1">
      <w:start w:val="1"/>
      <w:numFmt w:val="bullet"/>
      <w:lvlText w:val=""/>
      <w:lvlJc w:val="left"/>
      <w:pPr>
        <w:ind w:left="2200" w:hanging="360"/>
      </w:pPr>
      <w:rPr>
        <w:rFonts w:ascii="Wingdings" w:hAnsi="Wingdings" w:hint="default"/>
      </w:rPr>
    </w:lvl>
    <w:lvl w:ilvl="3" w:tplc="18090001" w:tentative="1">
      <w:start w:val="1"/>
      <w:numFmt w:val="bullet"/>
      <w:lvlText w:val=""/>
      <w:lvlJc w:val="left"/>
      <w:pPr>
        <w:ind w:left="2920" w:hanging="360"/>
      </w:pPr>
      <w:rPr>
        <w:rFonts w:ascii="Symbol" w:hAnsi="Symbol" w:hint="default"/>
      </w:rPr>
    </w:lvl>
    <w:lvl w:ilvl="4" w:tplc="18090003" w:tentative="1">
      <w:start w:val="1"/>
      <w:numFmt w:val="bullet"/>
      <w:lvlText w:val="o"/>
      <w:lvlJc w:val="left"/>
      <w:pPr>
        <w:ind w:left="3640" w:hanging="360"/>
      </w:pPr>
      <w:rPr>
        <w:rFonts w:ascii="Courier New" w:hAnsi="Courier New" w:cs="Courier New" w:hint="default"/>
      </w:rPr>
    </w:lvl>
    <w:lvl w:ilvl="5" w:tplc="18090005" w:tentative="1">
      <w:start w:val="1"/>
      <w:numFmt w:val="bullet"/>
      <w:lvlText w:val=""/>
      <w:lvlJc w:val="left"/>
      <w:pPr>
        <w:ind w:left="4360" w:hanging="360"/>
      </w:pPr>
      <w:rPr>
        <w:rFonts w:ascii="Wingdings" w:hAnsi="Wingdings" w:hint="default"/>
      </w:rPr>
    </w:lvl>
    <w:lvl w:ilvl="6" w:tplc="18090001" w:tentative="1">
      <w:start w:val="1"/>
      <w:numFmt w:val="bullet"/>
      <w:lvlText w:val=""/>
      <w:lvlJc w:val="left"/>
      <w:pPr>
        <w:ind w:left="5080" w:hanging="360"/>
      </w:pPr>
      <w:rPr>
        <w:rFonts w:ascii="Symbol" w:hAnsi="Symbol" w:hint="default"/>
      </w:rPr>
    </w:lvl>
    <w:lvl w:ilvl="7" w:tplc="18090003" w:tentative="1">
      <w:start w:val="1"/>
      <w:numFmt w:val="bullet"/>
      <w:lvlText w:val="o"/>
      <w:lvlJc w:val="left"/>
      <w:pPr>
        <w:ind w:left="5800" w:hanging="360"/>
      </w:pPr>
      <w:rPr>
        <w:rFonts w:ascii="Courier New" w:hAnsi="Courier New" w:cs="Courier New" w:hint="default"/>
      </w:rPr>
    </w:lvl>
    <w:lvl w:ilvl="8" w:tplc="18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F81CC6"/>
    <w:rsid w:val="00037643"/>
    <w:rsid w:val="0018212D"/>
    <w:rsid w:val="001C4218"/>
    <w:rsid w:val="00263070"/>
    <w:rsid w:val="00303D99"/>
    <w:rsid w:val="00341FF1"/>
    <w:rsid w:val="00381854"/>
    <w:rsid w:val="004A6D39"/>
    <w:rsid w:val="005358DD"/>
    <w:rsid w:val="00562FBB"/>
    <w:rsid w:val="007A4670"/>
    <w:rsid w:val="00846BCE"/>
    <w:rsid w:val="00856C22"/>
    <w:rsid w:val="00AB7638"/>
    <w:rsid w:val="00AC2288"/>
    <w:rsid w:val="00AD0B61"/>
    <w:rsid w:val="00C55241"/>
    <w:rsid w:val="00CD72DE"/>
    <w:rsid w:val="00CE6B3F"/>
    <w:rsid w:val="00D50035"/>
    <w:rsid w:val="00F81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C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1C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CC6"/>
    <w:rPr>
      <w:lang w:val="en-IE"/>
    </w:rPr>
  </w:style>
  <w:style w:type="character" w:customStyle="1" w:styleId="fontstyle01">
    <w:name w:val="fontstyle01"/>
    <w:basedOn w:val="DefaultParagraphFont"/>
    <w:rsid w:val="00F81CC6"/>
    <w:rPr>
      <w:rFonts w:ascii="TimesNewRomanPS-BoldMT" w:hAnsi="TimesNewRomanPS-BoldMT" w:hint="default"/>
      <w:b/>
      <w:bCs/>
      <w:i w:val="0"/>
      <w:iCs w:val="0"/>
      <w:color w:val="000000"/>
      <w:sz w:val="40"/>
      <w:szCs w:val="40"/>
    </w:rPr>
  </w:style>
  <w:style w:type="character" w:styleId="Hyperlink">
    <w:name w:val="Hyperlink"/>
    <w:basedOn w:val="DefaultParagraphFont"/>
    <w:uiPriority w:val="99"/>
    <w:unhideWhenUsed/>
    <w:rsid w:val="00F81CC6"/>
    <w:rPr>
      <w:color w:val="0000FF" w:themeColor="hyperlink"/>
      <w:u w:val="single"/>
    </w:rPr>
  </w:style>
  <w:style w:type="character" w:styleId="Strong">
    <w:name w:val="Strong"/>
    <w:basedOn w:val="DefaultParagraphFont"/>
    <w:uiPriority w:val="22"/>
    <w:qFormat/>
    <w:rsid w:val="00F81CC6"/>
    <w:rPr>
      <w:rFonts w:ascii="Arial" w:hAnsi="Arial"/>
      <w:b/>
      <w:bCs/>
      <w:sz w:val="32"/>
    </w:rPr>
  </w:style>
  <w:style w:type="paragraph" w:styleId="ListParagraph">
    <w:name w:val="List Paragraph"/>
    <w:basedOn w:val="Normal"/>
    <w:uiPriority w:val="34"/>
    <w:qFormat/>
    <w:rsid w:val="00F81CC6"/>
    <w:pPr>
      <w:spacing w:after="160" w:line="259" w:lineRule="auto"/>
      <w:ind w:left="720"/>
      <w:contextualSpacing/>
    </w:pPr>
  </w:style>
  <w:style w:type="paragraph" w:styleId="BalloonText">
    <w:name w:val="Balloon Text"/>
    <w:basedOn w:val="Normal"/>
    <w:link w:val="BalloonTextChar"/>
    <w:uiPriority w:val="99"/>
    <w:semiHidden/>
    <w:unhideWhenUsed/>
    <w:rsid w:val="00F8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C6"/>
    <w:rPr>
      <w:rFonts w:ascii="Tahoma" w:hAnsi="Tahoma" w:cs="Tahoma"/>
      <w:sz w:val="16"/>
      <w:szCs w:val="16"/>
      <w:lang w:val="en-IE"/>
    </w:rPr>
  </w:style>
  <w:style w:type="paragraph" w:styleId="Footer">
    <w:name w:val="footer"/>
    <w:basedOn w:val="Normal"/>
    <w:link w:val="FooterChar"/>
    <w:uiPriority w:val="99"/>
    <w:semiHidden/>
    <w:unhideWhenUsed/>
    <w:rsid w:val="00846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BCE"/>
    <w:rPr>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a.ie/sites/default/files/2002_national_retention_policy_for_local_authority_records_2.pdf" TargetMode="External"/><Relationship Id="rId13"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mailto:customercare@kildarecoc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kildarecoco.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ildare.ie/CountyCouncil/DataProtection/" TargetMode="External"/><Relationship Id="rId4" Type="http://schemas.openxmlformats.org/officeDocument/2006/relationships/webSettings" Target="webSettings.xml"/><Relationship Id="rId9" Type="http://schemas.openxmlformats.org/officeDocument/2006/relationships/hyperlink" Target="mailto:customercare@kildarecoco.ie" TargetMode="External"/><Relationship Id="rId14"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bmartin</cp:lastModifiedBy>
  <cp:revision>8</cp:revision>
  <cp:lastPrinted>2018-05-11T10:54:00Z</cp:lastPrinted>
  <dcterms:created xsi:type="dcterms:W3CDTF">2018-05-21T07:19:00Z</dcterms:created>
  <dcterms:modified xsi:type="dcterms:W3CDTF">2018-05-25T07:36:00Z</dcterms:modified>
</cp:coreProperties>
</file>